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附表一：</w:t>
      </w:r>
    </w:p>
    <w:p>
      <w:pPr>
        <w:spacing w:line="600" w:lineRule="exact"/>
        <w:jc w:val="center"/>
        <w:rPr>
          <w:rFonts w:ascii="黑体" w:hAnsi="宋体" w:eastAsia="黑体" w:cs="仿宋_GB2312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b/>
          <w:bCs/>
          <w:kern w:val="0"/>
          <w:sz w:val="32"/>
          <w:szCs w:val="32"/>
        </w:rPr>
        <w:t>2022年河北省卓越班组申报表</w:t>
      </w:r>
    </w:p>
    <w:p>
      <w:pPr>
        <w:spacing w:line="600" w:lineRule="exact"/>
        <w:jc w:val="center"/>
        <w:rPr>
          <w:rFonts w:ascii="黑体" w:hAnsi="宋体" w:eastAsia="黑体" w:cs="仿宋_GB2312"/>
          <w:b/>
          <w:bCs/>
          <w:kern w:val="0"/>
          <w:sz w:val="32"/>
          <w:szCs w:val="32"/>
        </w:rPr>
      </w:pPr>
    </w:p>
    <w:tbl>
      <w:tblPr>
        <w:tblStyle w:val="8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8"/>
        <w:gridCol w:w="1660"/>
        <w:gridCol w:w="1215"/>
        <w:gridCol w:w="188"/>
        <w:gridCol w:w="1194"/>
        <w:gridCol w:w="783"/>
        <w:gridCol w:w="714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班组名称</w:t>
            </w:r>
          </w:p>
        </w:tc>
        <w:tc>
          <w:tcPr>
            <w:tcW w:w="425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 w:cs="仿宋_GB2312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申报企业</w:t>
            </w:r>
          </w:p>
        </w:tc>
        <w:tc>
          <w:tcPr>
            <w:tcW w:w="4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 w:cs="仿宋_GB2312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4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企业班组</w:t>
            </w:r>
          </w:p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管理部门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 w:cs="仿宋_GB2312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直接</w:t>
            </w:r>
          </w:p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9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传真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kern w:val="0"/>
                <w:sz w:val="22"/>
                <w:szCs w:val="22"/>
              </w:rPr>
              <w:t>班组长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kern w:val="0"/>
                <w:sz w:val="22"/>
                <w:szCs w:val="22"/>
              </w:rPr>
              <w:t>班组人数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rPr>
                <w:rFonts w:ascii="方正兰亭超细黑简体" w:hAnsi="宋体" w:eastAsia="方正兰亭超细黑简体" w:cs="仿宋_GB2312"/>
                <w:color w:val="111111"/>
                <w:kern w:val="0"/>
                <w:sz w:val="22"/>
                <w:szCs w:val="22"/>
              </w:rPr>
            </w:pPr>
          </w:p>
          <w:p>
            <w:pPr>
              <w:pStyle w:val="10"/>
              <w:rPr>
                <w:rFonts w:ascii="方正兰亭超细黑简体" w:hAnsi="宋体" w:eastAsia="方正兰亭超细黑简体" w:cs="Times New Roman"/>
                <w:color w:val="111111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仿宋_GB2312"/>
                <w:color w:val="111111"/>
                <w:kern w:val="0"/>
                <w:sz w:val="22"/>
                <w:szCs w:val="22"/>
              </w:rPr>
              <w:t>上级授予的先进集体称号</w:t>
            </w:r>
          </w:p>
          <w:p>
            <w:pPr>
              <w:widowControl/>
              <w:spacing w:line="240" w:lineRule="atLeas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kern w:val="0"/>
                <w:sz w:val="22"/>
                <w:szCs w:val="22"/>
              </w:rPr>
              <w:t>年度班组所创经济效益（万元）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方正兰亭超细黑简体" w:hAnsi="宋体" w:eastAsia="方正兰亭超细黑简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8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申报表填报要点.申报表填报</w:t>
            </w:r>
            <w:r>
              <w:rPr>
                <w:rFonts w:hint="eastAsia" w:ascii="方正兰亭超细黑简体" w:hAnsi="宋体" w:eastAsia="方正兰亭超细黑简体" w:cs="宋体"/>
                <w:b/>
                <w:bCs/>
                <w:kern w:val="0"/>
                <w:sz w:val="22"/>
                <w:szCs w:val="22"/>
              </w:rPr>
              <w:t>总字数</w:t>
            </w:r>
            <w:r>
              <w:rPr>
                <w:rFonts w:hint="eastAsia" w:ascii="方正兰亭超细黑简体" w:hAnsi="宋体" w:eastAsia="方正兰亭超细黑简体" w:cs="宋体"/>
                <w:b/>
                <w:bCs/>
                <w:kern w:val="0"/>
                <w:sz w:val="24"/>
              </w:rPr>
              <w:t>3000字</w:t>
            </w:r>
            <w:r>
              <w:rPr>
                <w:rFonts w:hint="eastAsia" w:ascii="方正兰亭超细黑简体" w:hAnsi="宋体" w:eastAsia="方正兰亭超细黑简体" w:cs="宋体"/>
                <w:b/>
                <w:bCs/>
                <w:kern w:val="0"/>
                <w:sz w:val="22"/>
                <w:szCs w:val="22"/>
              </w:rPr>
              <w:t>内</w:t>
            </w: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卓越班组简介</w:t>
            </w:r>
          </w:p>
          <w:p>
            <w:pPr>
              <w:widowControl/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1、简述班组性质等；</w:t>
            </w:r>
          </w:p>
          <w:p>
            <w:pPr>
              <w:widowControl/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2、班组基本情况，人员、班组所承担的任务；</w:t>
            </w:r>
          </w:p>
          <w:p>
            <w:pPr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3、亮点或特点：班组近年来取得的成绩获得的荣誉称号。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 xml:space="preserve">班组组织管理：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管理者作用</w:t>
            </w: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：</w:t>
            </w:r>
            <w:r>
              <w:rPr>
                <w:rFonts w:hint="eastAsia"/>
              </w:rPr>
              <w:t>管理者对创建卓越绩效班组所提供指导和支持；班组长的作用；</w:t>
            </w:r>
            <w:r>
              <w:rPr>
                <w:rFonts w:hint="eastAsia"/>
                <w:szCs w:val="21"/>
              </w:rPr>
              <w:t>班组管理体制；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班组评价</w:t>
            </w: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：</w:t>
            </w:r>
            <w:r>
              <w:rPr>
                <w:rFonts w:hint="eastAsia"/>
              </w:rPr>
              <w:t>班组管理的关键因素，制定的评价方法，定期对班组绩效进行的评价；鼓励班组追求卓越建立的激励机制；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社会责任</w:t>
            </w: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：</w:t>
            </w:r>
            <w:r>
              <w:rPr>
                <w:rFonts w:hint="eastAsia"/>
              </w:rPr>
              <w:t>质量、安全、环保、节能、资源综合利用、公共卫生等方面直接或间接影响采取相应的措施和</w:t>
            </w:r>
            <w:r>
              <w:rPr>
                <w:rFonts w:hint="eastAsia" w:ascii="宋体" w:hAnsi="宋体" w:cs="宋体"/>
                <w:kern w:val="0"/>
                <w:szCs w:val="21"/>
              </w:rPr>
              <w:t>相应的荣誉</w:t>
            </w:r>
            <w:r>
              <w:rPr>
                <w:rFonts w:hint="eastAsia" w:ascii="方正兰亭超细黑简体" w:hAnsi="宋体" w:eastAsia="方正兰亭超细黑简体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tLeas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班组文化管理</w:t>
            </w: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 xml:space="preserve">： </w:t>
            </w:r>
          </w:p>
          <w:p>
            <w:pPr>
              <w:numPr>
                <w:ilvl w:val="0"/>
                <w:numId w:val="2"/>
              </w:numPr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/>
              </w:rPr>
              <w:t>班组的价值追求和工作理念；</w:t>
            </w:r>
          </w:p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2、如何与卓越班组建设有机结合；</w:t>
            </w:r>
          </w:p>
          <w:p>
            <w:pPr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3、组织文化管理制度</w:t>
            </w: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hAnsi="黑体"/>
              </w:rPr>
              <w:t>班组资源管理</w:t>
            </w: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 xml:space="preserve">： 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人力资源：</w:t>
            </w:r>
            <w:r>
              <w:rPr>
                <w:rFonts w:hint="eastAsia" w:ascii="宋体" w:hAnsi="宋体" w:cs="宋体"/>
                <w:bCs/>
                <w:sz w:val="24"/>
              </w:rPr>
              <w:t>有具体有效措施，提高员工素质；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信息和知识资源：</w:t>
            </w:r>
            <w:r>
              <w:rPr>
                <w:rFonts w:hint="eastAsia" w:ascii="宋体" w:hAnsi="宋体" w:cs="宋体"/>
                <w:bCs/>
                <w:sz w:val="24"/>
              </w:rPr>
              <w:t>有效利用各类信息管理，取得良好绩效；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创新资源：</w:t>
            </w:r>
            <w:r>
              <w:rPr>
                <w:rFonts w:hint="eastAsia" w:ascii="宋体" w:hAnsi="宋体" w:cs="宋体"/>
                <w:bCs/>
                <w:sz w:val="24"/>
              </w:rPr>
              <w:t>开展技术创新与改进，形成本班组技术优势；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设施：</w:t>
            </w:r>
            <w:r>
              <w:rPr>
                <w:rFonts w:hint="eastAsia" w:ascii="宋体" w:hAnsi="宋体" w:cs="宋体"/>
                <w:bCs/>
                <w:sz w:val="24"/>
              </w:rPr>
              <w:t>有效利用、维护保养、提升改进基础设施；</w:t>
            </w:r>
          </w:p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5、相关方关系：</w:t>
            </w:r>
            <w:r>
              <w:rPr>
                <w:rFonts w:hint="eastAsia" w:ascii="宋体" w:hAnsi="宋体" w:cs="宋体"/>
                <w:bCs/>
                <w:sz w:val="24"/>
              </w:rPr>
              <w:t>相关方沟通形式多样、有效。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 xml:space="preserve"> </w:t>
            </w:r>
            <w:r>
              <w:rPr>
                <w:rFonts w:hint="eastAsia" w:hAnsi="黑体"/>
              </w:rPr>
              <w:t>班组运行管理：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1、目标和计划：</w:t>
            </w:r>
            <w:r>
              <w:rPr>
                <w:rFonts w:hint="eastAsia" w:ascii="宋体" w:hAnsi="宋体" w:cs="宋体"/>
                <w:bCs/>
                <w:sz w:val="24"/>
              </w:rPr>
              <w:t>班组目标细化、量化，保证措施具体；班组关键绩效指标明确、考核严格，定期评价、调整。</w:t>
            </w:r>
          </w:p>
          <w:p>
            <w:pPr>
              <w:ind w:left="360" w:hanging="360" w:hangingChars="1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2、班组制度管理：建立并完善班组生产管理、质量管理、成本管理、安全管理、民主管理、创新管理等制度。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3、顾客：</w:t>
            </w:r>
            <w:r>
              <w:rPr>
                <w:rFonts w:hint="eastAsia" w:ascii="宋体" w:hAnsi="宋体" w:cs="宋体"/>
                <w:bCs/>
                <w:sz w:val="24"/>
              </w:rPr>
              <w:t>客户需求清楚；措施和方法积极有效。</w:t>
            </w:r>
          </w:p>
          <w:p>
            <w:pPr>
              <w:rPr>
                <w:rFonts w:ascii="方正兰亭超细黑简体" w:hAnsi="宋体" w:eastAsia="方正兰亭超细黑简体"/>
                <w:sz w:val="22"/>
              </w:rPr>
            </w:pPr>
            <w:r>
              <w:rPr>
                <w:rFonts w:hint="eastAsia" w:ascii="宋体" w:hAnsi="宋体" w:cs="宋体"/>
                <w:sz w:val="24"/>
              </w:rPr>
              <w:t>4、过程管理：</w:t>
            </w:r>
            <w:r>
              <w:rPr>
                <w:rFonts w:hint="eastAsia" w:ascii="宋体" w:hAnsi="宋体" w:cs="宋体"/>
                <w:bCs/>
                <w:sz w:val="24"/>
              </w:rPr>
              <w:t>过程要求明确，管理科学； 过程控制，改进和防控措施有效，效果显著。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黑体" w:hAnsi="黑体" w:eastAsia="黑体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 xml:space="preserve">班组创新管理： </w:t>
            </w:r>
          </w:p>
          <w:p>
            <w:pPr>
              <w:pStyle w:val="11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1、测量、分析和评价：系统健全,有效、定期测量分析和评价，实施共享、推广；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2、改进和创新：积极改进和创新，促进活动持续开展。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兰亭超细黑简体" w:hAnsi="宋体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结果 ：</w:t>
            </w:r>
            <w:r>
              <w:rPr>
                <w:rFonts w:hint="eastAsia"/>
                <w:szCs w:val="21"/>
              </w:rPr>
              <w:t>评价班组主要管理绩效，绩效水平应与标杆相比较并进行评价。</w:t>
            </w:r>
          </w:p>
          <w:p>
            <w:pPr>
              <w:pStyle w:val="11"/>
              <w:ind w:firstLine="0" w:firstLineChars="0"/>
              <w:rPr>
                <w:rFonts w:ascii="方正兰亭超细黑简体" w:hAnsi="宋体" w:eastAsia="方正兰亭超细黑简体"/>
                <w:sz w:val="22"/>
              </w:rPr>
            </w:pPr>
            <w:r>
              <w:rPr>
                <w:rFonts w:hint="eastAsia"/>
              </w:rPr>
              <w:t xml:space="preserve">1、过程结果  </w:t>
            </w:r>
          </w:p>
          <w:p>
            <w:pPr>
              <w:pStyle w:val="11"/>
              <w:ind w:firstLine="0" w:firstLineChars="0"/>
              <w:rPr>
                <w:rFonts w:ascii="方正兰亭超细黑简体" w:hAnsi="宋体" w:eastAsia="方正兰亭超细黑简体"/>
                <w:sz w:val="22"/>
              </w:rPr>
            </w:pPr>
            <w:r>
              <w:rPr>
                <w:rFonts w:hint="eastAsia"/>
              </w:rPr>
              <w:t>2、文化建设结果</w:t>
            </w:r>
          </w:p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3、顾客满意结果</w:t>
            </w:r>
          </w:p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4、资源结果</w:t>
            </w:r>
          </w:p>
          <w:p>
            <w:pPr>
              <w:pStyle w:val="11"/>
              <w:ind w:firstLine="0" w:firstLineChars="0"/>
              <w:rPr>
                <w:rFonts w:ascii="方正兰亭超细黑简体" w:hAnsi="宋体" w:eastAsia="方正兰亭超细黑简体"/>
                <w:sz w:val="22"/>
              </w:rPr>
            </w:pPr>
            <w:r>
              <w:rPr>
                <w:rFonts w:hint="eastAsia"/>
              </w:rPr>
              <w:t>5、标准化建设结果</w:t>
            </w:r>
          </w:p>
          <w:p>
            <w:pPr>
              <w:pStyle w:val="11"/>
              <w:ind w:firstLine="0" w:firstLineChars="0"/>
              <w:rPr>
                <w:rFonts w:ascii="方正兰亭超细黑简体" w:hAnsi="宋体" w:eastAsia="方正兰亭超细黑简体"/>
                <w:sz w:val="22"/>
              </w:rPr>
            </w:pPr>
            <w:r>
              <w:rPr>
                <w:rFonts w:hint="eastAsia"/>
              </w:rPr>
              <w:t>6、改进创新结果</w:t>
            </w:r>
          </w:p>
          <w:p>
            <w:pPr>
              <w:pStyle w:val="11"/>
              <w:ind w:firstLine="0" w:firstLineChars="0"/>
              <w:rPr>
                <w:rFonts w:ascii="方正兰亭超细黑简体" w:hAnsi="宋体"/>
                <w:sz w:val="22"/>
              </w:rPr>
            </w:pPr>
            <w:r>
              <w:rPr>
                <w:rFonts w:hint="eastAsia"/>
              </w:rPr>
              <w:t>7、其他方面结果：</w:t>
            </w:r>
            <w:r>
              <w:rPr>
                <w:rFonts w:hint="eastAsia"/>
                <w:szCs w:val="21"/>
              </w:rPr>
              <w:t>包括行为规范、职业道德、社会责任等方面的效果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91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申报单位意见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  <w:p>
            <w:pPr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  <w:p>
            <w:pPr>
              <w:ind w:right="210"/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推荐单位意见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  <w:p>
            <w:pPr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  <w:p>
            <w:pPr>
              <w:ind w:right="210"/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审 定 意 见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  <w:p>
            <w:pPr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</w:p>
          <w:p>
            <w:pPr>
              <w:ind w:right="210"/>
              <w:jc w:val="right"/>
              <w:rPr>
                <w:rFonts w:ascii="方正兰亭超细黑简体" w:hAnsi="宋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hAnsi="宋体" w:eastAsia="方正兰亭超细黑简体"/>
                <w:sz w:val="22"/>
                <w:szCs w:val="22"/>
              </w:rPr>
              <w:t>年  月  日</w:t>
            </w:r>
          </w:p>
        </w:tc>
      </w:tr>
    </w:tbl>
    <w:p>
      <w:pPr>
        <w:pStyle w:val="10"/>
        <w:snapToGrid w:val="0"/>
        <w:rPr>
          <w:rFonts w:ascii="仿宋_GB2312" w:hAnsi="宋体" w:eastAsia="仿宋_GB2312" w:cs="黑体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kern w:val="0"/>
          <w:sz w:val="32"/>
          <w:szCs w:val="32"/>
        </w:rPr>
        <w:t>附表二：</w:t>
      </w:r>
    </w:p>
    <w:p>
      <w:pPr>
        <w:pStyle w:val="10"/>
        <w:snapToGrid w:val="0"/>
        <w:ind w:firstLine="482" w:firstLineChars="150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黑体" w:hAnsi="宋体" w:eastAsia="黑体" w:cs="方正小标宋_GBK"/>
          <w:b/>
          <w:kern w:val="0"/>
          <w:sz w:val="32"/>
          <w:szCs w:val="32"/>
        </w:rPr>
        <w:t>2022年河北省卓越班组建设活动卓越领导者推荐表</w:t>
      </w:r>
    </w:p>
    <w:tbl>
      <w:tblPr>
        <w:tblStyle w:val="8"/>
        <w:tblW w:w="8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42"/>
        <w:gridCol w:w="837"/>
        <w:gridCol w:w="1064"/>
        <w:gridCol w:w="1290"/>
        <w:gridCol w:w="1026"/>
        <w:gridCol w:w="676"/>
        <w:gridCol w:w="1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姓   名</w:t>
            </w:r>
          </w:p>
        </w:tc>
        <w:tc>
          <w:tcPr>
            <w:tcW w:w="1215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性别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政治面貌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宋体"/>
                <w:sz w:val="22"/>
                <w:szCs w:val="22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学历</w:t>
            </w: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职    务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电    话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手 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电子邮箱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邮政编码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单    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联系人</w:t>
            </w:r>
          </w:p>
        </w:tc>
        <w:tc>
          <w:tcPr>
            <w:tcW w:w="66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姓名</w:t>
            </w:r>
          </w:p>
        </w:tc>
        <w:tc>
          <w:tcPr>
            <w:tcW w:w="152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通讯地址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手机</w:t>
            </w:r>
          </w:p>
        </w:tc>
        <w:tc>
          <w:tcPr>
            <w:tcW w:w="152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事迹</w:t>
            </w:r>
          </w:p>
        </w:tc>
        <w:tc>
          <w:tcPr>
            <w:tcW w:w="7519" w:type="dxa"/>
            <w:gridSpan w:val="7"/>
          </w:tcPr>
          <w:p>
            <w:pPr>
              <w:spacing w:before="200" w:line="440" w:lineRule="exact"/>
              <w:ind w:firstLine="142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（简述200字，后可附详细说明。）</w:t>
            </w:r>
          </w:p>
          <w:p>
            <w:pPr>
              <w:spacing w:line="44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44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44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企业</w:t>
            </w:r>
          </w:p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pStyle w:val="10"/>
              <w:spacing w:before="240" w:after="120" w:line="440" w:lineRule="exact"/>
              <w:ind w:right="480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</w:p>
          <w:p>
            <w:pPr>
              <w:pStyle w:val="10"/>
              <w:spacing w:before="240" w:after="120" w:line="440" w:lineRule="exact"/>
              <w:ind w:right="480" w:firstLine="5720" w:firstLineChars="2600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盖  章</w:t>
            </w:r>
          </w:p>
          <w:p>
            <w:pPr>
              <w:spacing w:line="440" w:lineRule="exact"/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eastAsia="方正书宋简体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line="440" w:lineRule="exact"/>
              <w:ind w:firstLine="4" w:firstLineChars="2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推荐</w:t>
            </w:r>
          </w:p>
          <w:p>
            <w:pPr>
              <w:pStyle w:val="10"/>
              <w:spacing w:line="440" w:lineRule="exact"/>
              <w:ind w:firstLine="4" w:firstLineChars="2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部门</w:t>
            </w:r>
          </w:p>
          <w:p>
            <w:pPr>
              <w:pStyle w:val="10"/>
              <w:spacing w:line="440" w:lineRule="exact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pStyle w:val="10"/>
              <w:spacing w:after="120" w:line="440" w:lineRule="exact"/>
              <w:ind w:right="48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</w:p>
          <w:p>
            <w:pPr>
              <w:pStyle w:val="10"/>
              <w:spacing w:after="120" w:line="440" w:lineRule="exact"/>
              <w:ind w:right="480" w:firstLine="5720" w:firstLineChars="2600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盖  章</w:t>
            </w:r>
          </w:p>
          <w:p>
            <w:pPr>
              <w:pStyle w:val="10"/>
              <w:spacing w:after="120" w:line="440" w:lineRule="exact"/>
              <w:ind w:right="240"/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41" w:type="dxa"/>
            <w:vAlign w:val="center"/>
          </w:tcPr>
          <w:p>
            <w:pPr>
              <w:pStyle w:val="10"/>
              <w:spacing w:after="120" w:line="440" w:lineRule="exact"/>
              <w:ind w:right="-4" w:firstLine="4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审定</w:t>
            </w:r>
          </w:p>
          <w:p>
            <w:pPr>
              <w:pStyle w:val="10"/>
              <w:spacing w:after="120" w:line="440" w:lineRule="exact"/>
              <w:ind w:right="-4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pStyle w:val="10"/>
              <w:spacing w:after="120" w:line="440" w:lineRule="exact"/>
              <w:ind w:right="480" w:firstLine="110" w:firstLineChars="5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</w:p>
          <w:p>
            <w:pPr>
              <w:pStyle w:val="10"/>
              <w:spacing w:after="120" w:line="440" w:lineRule="exact"/>
              <w:ind w:right="600" w:firstLine="110" w:firstLineChars="5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 xml:space="preserve">                                                 盖  章</w:t>
            </w:r>
          </w:p>
          <w:p>
            <w:pPr>
              <w:pStyle w:val="10"/>
              <w:spacing w:after="120" w:line="440" w:lineRule="exact"/>
              <w:ind w:right="240" w:firstLine="110" w:firstLineChars="5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</w:tbl>
    <w:p>
      <w:pPr>
        <w:pStyle w:val="10"/>
        <w:snapToGrid w:val="0"/>
        <w:spacing w:before="360" w:afterLines="100"/>
        <w:rPr>
          <w:rFonts w:ascii="仿宋_GB2312" w:hAnsi="宋体" w:eastAsia="仿宋_GB2312" w:cs="方正小标宋_GBK"/>
          <w:kern w:val="0"/>
          <w:sz w:val="32"/>
          <w:szCs w:val="32"/>
        </w:rPr>
      </w:pPr>
    </w:p>
    <w:p>
      <w:pPr>
        <w:pStyle w:val="10"/>
        <w:snapToGrid w:val="0"/>
        <w:spacing w:before="360" w:afterLines="100"/>
        <w:rPr>
          <w:rFonts w:ascii="仿宋_GB2312" w:hAnsi="宋体" w:eastAsia="仿宋_GB2312" w:cs="方正小标宋_GBK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_GBK"/>
          <w:kern w:val="0"/>
          <w:sz w:val="32"/>
          <w:szCs w:val="32"/>
        </w:rPr>
        <w:t>附表三：</w:t>
      </w:r>
    </w:p>
    <w:p>
      <w:pPr>
        <w:pStyle w:val="10"/>
        <w:snapToGrid w:val="0"/>
        <w:spacing w:before="360" w:afterLines="150" w:line="360" w:lineRule="exact"/>
        <w:jc w:val="center"/>
        <w:rPr>
          <w:rFonts w:ascii="黑体" w:hAnsi="宋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宋体" w:eastAsia="黑体" w:cs="方正小标宋_GBK"/>
          <w:b/>
          <w:kern w:val="0"/>
          <w:sz w:val="32"/>
          <w:szCs w:val="32"/>
        </w:rPr>
        <w:t>2022年河北省卓越班组建设活动优秀推进者推荐表</w:t>
      </w:r>
    </w:p>
    <w:tbl>
      <w:tblPr>
        <w:tblStyle w:val="8"/>
        <w:tblW w:w="8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42"/>
        <w:gridCol w:w="837"/>
        <w:gridCol w:w="1064"/>
        <w:gridCol w:w="1290"/>
        <w:gridCol w:w="1026"/>
        <w:gridCol w:w="676"/>
        <w:gridCol w:w="1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姓   名</w:t>
            </w:r>
          </w:p>
        </w:tc>
        <w:tc>
          <w:tcPr>
            <w:tcW w:w="1242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宋体"/>
                <w:sz w:val="22"/>
                <w:szCs w:val="22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学历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职    务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电    话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手 机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电子邮箱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邮政编码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单    位</w:t>
            </w:r>
          </w:p>
        </w:tc>
        <w:tc>
          <w:tcPr>
            <w:tcW w:w="44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联系人</w:t>
            </w:r>
          </w:p>
        </w:tc>
        <w:tc>
          <w:tcPr>
            <w:tcW w:w="676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姓名</w:t>
            </w:r>
          </w:p>
        </w:tc>
        <w:tc>
          <w:tcPr>
            <w:tcW w:w="1556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通讯地址</w:t>
            </w:r>
          </w:p>
        </w:tc>
        <w:tc>
          <w:tcPr>
            <w:tcW w:w="44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手机</w:t>
            </w:r>
          </w:p>
        </w:tc>
        <w:tc>
          <w:tcPr>
            <w:tcW w:w="1556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主要</w:t>
            </w:r>
          </w:p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事迹</w:t>
            </w:r>
          </w:p>
        </w:tc>
        <w:tc>
          <w:tcPr>
            <w:tcW w:w="7691" w:type="dxa"/>
            <w:gridSpan w:val="7"/>
          </w:tcPr>
          <w:p>
            <w:pPr>
              <w:spacing w:before="200" w:line="360" w:lineRule="exact"/>
              <w:ind w:firstLine="142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（简述200字，后可附详细说明。）</w:t>
            </w:r>
          </w:p>
          <w:p>
            <w:pPr>
              <w:spacing w:line="36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36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36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36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36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36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  <w:p>
            <w:pPr>
              <w:spacing w:line="360" w:lineRule="exact"/>
              <w:ind w:firstLine="374" w:firstLineChars="170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企业</w:t>
            </w:r>
          </w:p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意见</w:t>
            </w:r>
          </w:p>
        </w:tc>
        <w:tc>
          <w:tcPr>
            <w:tcW w:w="7691" w:type="dxa"/>
            <w:gridSpan w:val="7"/>
            <w:vAlign w:val="center"/>
          </w:tcPr>
          <w:p>
            <w:pPr>
              <w:pStyle w:val="10"/>
              <w:spacing w:before="240" w:after="120" w:line="360" w:lineRule="exact"/>
              <w:ind w:right="480"/>
              <w:jc w:val="center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</w:p>
          <w:p>
            <w:pPr>
              <w:pStyle w:val="10"/>
              <w:spacing w:before="240" w:after="120" w:line="360" w:lineRule="exact"/>
              <w:ind w:right="480" w:firstLine="5830" w:firstLineChars="2650"/>
              <w:rPr>
                <w:rFonts w:ascii="方正书宋简体" w:hAnsi="宋体" w:eastAsia="方正书宋简体" w:cs="Times New Roman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盖  章</w:t>
            </w:r>
          </w:p>
          <w:p>
            <w:pPr>
              <w:spacing w:line="360" w:lineRule="exact"/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eastAsia="方正书宋简体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line="360" w:lineRule="exact"/>
              <w:ind w:firstLine="4" w:firstLineChars="2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推荐</w:t>
            </w:r>
          </w:p>
          <w:p>
            <w:pPr>
              <w:pStyle w:val="10"/>
              <w:spacing w:line="360" w:lineRule="exact"/>
              <w:ind w:firstLine="4" w:firstLineChars="2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部门</w:t>
            </w:r>
          </w:p>
          <w:p>
            <w:pPr>
              <w:pStyle w:val="10"/>
              <w:spacing w:line="360" w:lineRule="exact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意见</w:t>
            </w:r>
          </w:p>
        </w:tc>
        <w:tc>
          <w:tcPr>
            <w:tcW w:w="7691" w:type="dxa"/>
            <w:gridSpan w:val="7"/>
            <w:vAlign w:val="center"/>
          </w:tcPr>
          <w:p>
            <w:pPr>
              <w:pStyle w:val="10"/>
              <w:spacing w:after="120" w:line="360" w:lineRule="exact"/>
              <w:ind w:right="48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</w:p>
          <w:p>
            <w:pPr>
              <w:pStyle w:val="10"/>
              <w:spacing w:after="120" w:line="360" w:lineRule="exact"/>
              <w:ind w:right="480" w:firstLine="5940" w:firstLineChars="2700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盖  章</w:t>
            </w:r>
          </w:p>
          <w:p>
            <w:pPr>
              <w:pStyle w:val="10"/>
              <w:spacing w:after="120" w:line="360" w:lineRule="exact"/>
              <w:ind w:right="240"/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vAlign w:val="center"/>
          </w:tcPr>
          <w:p>
            <w:pPr>
              <w:pStyle w:val="10"/>
              <w:spacing w:after="120" w:line="360" w:lineRule="exact"/>
              <w:ind w:right="-4" w:firstLine="4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审定</w:t>
            </w:r>
          </w:p>
          <w:p>
            <w:pPr>
              <w:pStyle w:val="10"/>
              <w:spacing w:after="120" w:line="360" w:lineRule="exact"/>
              <w:ind w:right="-4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>意见</w:t>
            </w:r>
          </w:p>
        </w:tc>
        <w:tc>
          <w:tcPr>
            <w:tcW w:w="7691" w:type="dxa"/>
            <w:gridSpan w:val="7"/>
            <w:vAlign w:val="center"/>
          </w:tcPr>
          <w:p>
            <w:pPr>
              <w:pStyle w:val="10"/>
              <w:spacing w:after="120" w:line="360" w:lineRule="exact"/>
              <w:ind w:right="480" w:firstLine="110" w:firstLineChars="5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</w:p>
          <w:p>
            <w:pPr>
              <w:pStyle w:val="10"/>
              <w:spacing w:after="120" w:line="360" w:lineRule="exact"/>
              <w:ind w:right="600" w:firstLine="110" w:firstLineChars="5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 xml:space="preserve">                                                   盖  章</w:t>
            </w:r>
          </w:p>
          <w:p>
            <w:pPr>
              <w:pStyle w:val="10"/>
              <w:spacing w:after="120" w:line="360" w:lineRule="exact"/>
              <w:ind w:right="240" w:firstLine="110" w:firstLineChars="50"/>
              <w:jc w:val="center"/>
              <w:rPr>
                <w:rFonts w:ascii="方正书宋简体" w:hAnsi="宋体" w:eastAsia="方正书宋简体" w:cs="仿宋_GB2312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 w:cs="仿宋_GB2312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</w:tbl>
    <w:p>
      <w:pPr>
        <w:pStyle w:val="10"/>
        <w:snapToGrid w:val="0"/>
        <w:spacing w:before="360" w:afterLines="100"/>
        <w:rPr>
          <w:rFonts w:ascii="仿宋_GB2312" w:hAnsi="宋体" w:eastAsia="仿宋_GB2312" w:cs="方正小标宋_GBK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_GBK"/>
          <w:kern w:val="0"/>
          <w:sz w:val="32"/>
          <w:szCs w:val="32"/>
        </w:rPr>
        <w:t>附表四：</w:t>
      </w:r>
    </w:p>
    <w:p>
      <w:pPr>
        <w:widowControl/>
        <w:spacing w:line="400" w:lineRule="exact"/>
        <w:rPr>
          <w:rFonts w:ascii="方正兰亭超细黑简体" w:hAnsi="华文中宋" w:eastAsia="方正兰亭超细黑简体"/>
          <w:sz w:val="30"/>
          <w:szCs w:val="30"/>
        </w:rPr>
      </w:pPr>
    </w:p>
    <w:p>
      <w:pPr>
        <w:widowControl/>
        <w:spacing w:line="400" w:lineRule="exact"/>
        <w:jc w:val="center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 w:cs="方正小标宋_GBK"/>
          <w:b/>
          <w:kern w:val="0"/>
          <w:sz w:val="32"/>
          <w:szCs w:val="32"/>
        </w:rPr>
        <w:t>2022年河北省卓越班组建设活动标杆单位申报表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677"/>
        <w:gridCol w:w="1414"/>
        <w:gridCol w:w="55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6" w:type="dxa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ind w:firstLine="550" w:firstLineChars="250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企业名称</w:t>
            </w:r>
          </w:p>
        </w:tc>
        <w:tc>
          <w:tcPr>
            <w:tcW w:w="6152" w:type="dxa"/>
            <w:gridSpan w:val="4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联系地址</w:t>
            </w:r>
          </w:p>
        </w:tc>
        <w:tc>
          <w:tcPr>
            <w:tcW w:w="6152" w:type="dxa"/>
            <w:gridSpan w:val="4"/>
            <w:tcBorders>
              <w:bottom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企业法人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邮政编码</w:t>
            </w:r>
          </w:p>
        </w:tc>
        <w:tc>
          <w:tcPr>
            <w:tcW w:w="2041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6" w:type="dxa"/>
            <w:tcBorders>
              <w:top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联系部门</w:t>
            </w: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电    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76" w:type="dxa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联 系 人</w:t>
            </w:r>
          </w:p>
        </w:tc>
        <w:tc>
          <w:tcPr>
            <w:tcW w:w="2694" w:type="dxa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手    机</w:t>
            </w:r>
          </w:p>
        </w:tc>
        <w:tc>
          <w:tcPr>
            <w:tcW w:w="2041" w:type="dxa"/>
            <w:gridSpan w:val="2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76" w:type="dxa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电子邮箱</w:t>
            </w:r>
          </w:p>
        </w:tc>
        <w:tc>
          <w:tcPr>
            <w:tcW w:w="2694" w:type="dxa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传    真</w:t>
            </w:r>
          </w:p>
        </w:tc>
        <w:tc>
          <w:tcPr>
            <w:tcW w:w="2041" w:type="dxa"/>
            <w:gridSpan w:val="2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76" w:type="dxa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所处行业</w:t>
            </w:r>
          </w:p>
        </w:tc>
        <w:tc>
          <w:tcPr>
            <w:tcW w:w="6152" w:type="dxa"/>
            <w:gridSpan w:val="4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76" w:type="dxa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主要产品</w:t>
            </w:r>
          </w:p>
        </w:tc>
        <w:tc>
          <w:tcPr>
            <w:tcW w:w="6152" w:type="dxa"/>
            <w:gridSpan w:val="4"/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376" w:type="dxa"/>
            <w:vMerge w:val="restart"/>
            <w:tcBorders>
              <w:right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 xml:space="preserve"> </w:t>
            </w:r>
          </w:p>
        </w:tc>
        <w:tc>
          <w:tcPr>
            <w:tcW w:w="4666" w:type="dxa"/>
            <w:gridSpan w:val="3"/>
            <w:tcBorders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 xml:space="preserve">申报企业先进事迹、主要经验、成就： 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6" w:type="dxa"/>
            <w:vMerge w:val="continue"/>
            <w:tcBorders>
              <w:right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ind w:left="113" w:right="113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2376" w:type="dxa"/>
            <w:vMerge w:val="continue"/>
            <w:tcBorders>
              <w:right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4666" w:type="dxa"/>
            <w:gridSpan w:val="3"/>
            <w:tcBorders>
              <w:top w:val="nil"/>
              <w:left w:val="nil"/>
              <w:right w:val="nil"/>
              <w:tl2br w:val="nil"/>
              <w:tr2bl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</w:tcPr>
          <w:p>
            <w:pPr>
              <w:pStyle w:val="7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376" w:type="dxa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申报单位意见：</w:t>
            </w:r>
          </w:p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6152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</w:p>
          <w:p>
            <w:pPr>
              <w:pStyle w:val="7"/>
              <w:spacing w:before="0" w:beforeAutospacing="0" w:after="0" w:afterAutospacing="0" w:line="400" w:lineRule="exact"/>
              <w:ind w:left="3825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盖章</w:t>
            </w:r>
          </w:p>
          <w:p>
            <w:pPr>
              <w:pStyle w:val="7"/>
              <w:spacing w:line="400" w:lineRule="exact"/>
              <w:jc w:val="right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376" w:type="dxa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>审定意见：</w:t>
            </w:r>
          </w:p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6152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方正兰亭超细黑简体" w:hAnsi="宋体" w:eastAsia="方正兰亭超细黑简体" w:cs="宋体"/>
                <w:kern w:val="0"/>
                <w:sz w:val="22"/>
                <w:szCs w:val="22"/>
              </w:rPr>
            </w:pPr>
          </w:p>
          <w:p>
            <w:pPr>
              <w:pStyle w:val="7"/>
              <w:spacing w:line="400" w:lineRule="exact"/>
              <w:ind w:left="1590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 xml:space="preserve">                        </w:t>
            </w:r>
          </w:p>
          <w:p>
            <w:pPr>
              <w:pStyle w:val="7"/>
              <w:spacing w:line="400" w:lineRule="exact"/>
              <w:ind w:firstLine="3520" w:firstLineChars="1600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hint="eastAsia" w:ascii="方正兰亭超细黑简体" w:eastAsia="方正兰亭超细黑简体"/>
                <w:sz w:val="22"/>
                <w:szCs w:val="22"/>
              </w:rPr>
              <w:t xml:space="preserve"> 年    月    日</w:t>
            </w:r>
          </w:p>
        </w:tc>
      </w:tr>
    </w:tbl>
    <w:p>
      <w:pPr>
        <w:rPr>
          <w:strike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582EE"/>
    <w:multiLevelType w:val="singleLevel"/>
    <w:tmpl w:val="895582E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A3CFB0D"/>
    <w:multiLevelType w:val="singleLevel"/>
    <w:tmpl w:val="0A3CFB0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F70703F"/>
    <w:multiLevelType w:val="singleLevel"/>
    <w:tmpl w:val="3F7070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MWRkNmU5ZDMxODk5NTcxMmIyMjgyMWRhNzJjMzIifQ=="/>
  </w:docVars>
  <w:rsids>
    <w:rsidRoot w:val="408F646B"/>
    <w:rsid w:val="000439D1"/>
    <w:rsid w:val="00062AB6"/>
    <w:rsid w:val="000A57D0"/>
    <w:rsid w:val="000C7689"/>
    <w:rsid w:val="000F1D28"/>
    <w:rsid w:val="000F3748"/>
    <w:rsid w:val="001447E8"/>
    <w:rsid w:val="00164074"/>
    <w:rsid w:val="0017326E"/>
    <w:rsid w:val="001A2C46"/>
    <w:rsid w:val="001D770B"/>
    <w:rsid w:val="00272D07"/>
    <w:rsid w:val="002A0186"/>
    <w:rsid w:val="002D2CF5"/>
    <w:rsid w:val="00323803"/>
    <w:rsid w:val="0032591A"/>
    <w:rsid w:val="00334900"/>
    <w:rsid w:val="00365612"/>
    <w:rsid w:val="00395760"/>
    <w:rsid w:val="003C2033"/>
    <w:rsid w:val="004908C3"/>
    <w:rsid w:val="004A07EE"/>
    <w:rsid w:val="004D3A94"/>
    <w:rsid w:val="004D7E9A"/>
    <w:rsid w:val="005128FD"/>
    <w:rsid w:val="005255DC"/>
    <w:rsid w:val="00534C97"/>
    <w:rsid w:val="00541C79"/>
    <w:rsid w:val="00653729"/>
    <w:rsid w:val="006965E9"/>
    <w:rsid w:val="006D0864"/>
    <w:rsid w:val="00722FD5"/>
    <w:rsid w:val="007D03C8"/>
    <w:rsid w:val="00864ECC"/>
    <w:rsid w:val="008E0E03"/>
    <w:rsid w:val="00953E79"/>
    <w:rsid w:val="0096416B"/>
    <w:rsid w:val="009A2568"/>
    <w:rsid w:val="009E3DD7"/>
    <w:rsid w:val="009F0654"/>
    <w:rsid w:val="00A131C3"/>
    <w:rsid w:val="00A15257"/>
    <w:rsid w:val="00A3727E"/>
    <w:rsid w:val="00A8503F"/>
    <w:rsid w:val="00A87366"/>
    <w:rsid w:val="00AB1047"/>
    <w:rsid w:val="00B949CD"/>
    <w:rsid w:val="00B94AC3"/>
    <w:rsid w:val="00BC0716"/>
    <w:rsid w:val="00BD7869"/>
    <w:rsid w:val="00C10051"/>
    <w:rsid w:val="00C546AE"/>
    <w:rsid w:val="00C7268C"/>
    <w:rsid w:val="00C87029"/>
    <w:rsid w:val="00C91FCE"/>
    <w:rsid w:val="00C95018"/>
    <w:rsid w:val="00CB2E75"/>
    <w:rsid w:val="00D028C4"/>
    <w:rsid w:val="00D65C33"/>
    <w:rsid w:val="00DD4269"/>
    <w:rsid w:val="00F122E9"/>
    <w:rsid w:val="00F34754"/>
    <w:rsid w:val="01A455AF"/>
    <w:rsid w:val="03FF5FEC"/>
    <w:rsid w:val="06376F72"/>
    <w:rsid w:val="07CD2038"/>
    <w:rsid w:val="09F071B9"/>
    <w:rsid w:val="0A611CC5"/>
    <w:rsid w:val="0B882E7B"/>
    <w:rsid w:val="0D4D2BE2"/>
    <w:rsid w:val="0DA46A7F"/>
    <w:rsid w:val="0E022C34"/>
    <w:rsid w:val="0E96765D"/>
    <w:rsid w:val="0F082714"/>
    <w:rsid w:val="0F5B2655"/>
    <w:rsid w:val="0FC06194"/>
    <w:rsid w:val="11B87FF2"/>
    <w:rsid w:val="132A4818"/>
    <w:rsid w:val="13C7475D"/>
    <w:rsid w:val="15192D96"/>
    <w:rsid w:val="156938E5"/>
    <w:rsid w:val="18DB34CA"/>
    <w:rsid w:val="19BA3F73"/>
    <w:rsid w:val="19E716B5"/>
    <w:rsid w:val="1A033798"/>
    <w:rsid w:val="1B2F18B4"/>
    <w:rsid w:val="1C381D54"/>
    <w:rsid w:val="1DDB508D"/>
    <w:rsid w:val="1F4F0AE3"/>
    <w:rsid w:val="202D3B58"/>
    <w:rsid w:val="20C71F84"/>
    <w:rsid w:val="21F640C5"/>
    <w:rsid w:val="24084702"/>
    <w:rsid w:val="241A64A2"/>
    <w:rsid w:val="245D3775"/>
    <w:rsid w:val="268D0EEE"/>
    <w:rsid w:val="27930786"/>
    <w:rsid w:val="295C2DFA"/>
    <w:rsid w:val="2A1F3E3F"/>
    <w:rsid w:val="2A783C63"/>
    <w:rsid w:val="2AA723C7"/>
    <w:rsid w:val="2B207E59"/>
    <w:rsid w:val="2C714E0E"/>
    <w:rsid w:val="2DAC0314"/>
    <w:rsid w:val="2E694025"/>
    <w:rsid w:val="2FAF7D54"/>
    <w:rsid w:val="2FB31FA0"/>
    <w:rsid w:val="310E1ECD"/>
    <w:rsid w:val="312174CD"/>
    <w:rsid w:val="31FA38FE"/>
    <w:rsid w:val="33196C88"/>
    <w:rsid w:val="332B2B9D"/>
    <w:rsid w:val="3335354B"/>
    <w:rsid w:val="34164C19"/>
    <w:rsid w:val="34EF4A3E"/>
    <w:rsid w:val="35003B9C"/>
    <w:rsid w:val="37825F7B"/>
    <w:rsid w:val="37B63DE0"/>
    <w:rsid w:val="39D07D58"/>
    <w:rsid w:val="3AD8661C"/>
    <w:rsid w:val="3BFB1D8C"/>
    <w:rsid w:val="3C2854E9"/>
    <w:rsid w:val="3F1717B3"/>
    <w:rsid w:val="408F646B"/>
    <w:rsid w:val="4200413D"/>
    <w:rsid w:val="43377E32"/>
    <w:rsid w:val="448B041B"/>
    <w:rsid w:val="47A42D3E"/>
    <w:rsid w:val="47CB141F"/>
    <w:rsid w:val="47D22BC7"/>
    <w:rsid w:val="49DB74A1"/>
    <w:rsid w:val="4C117A75"/>
    <w:rsid w:val="4E8A2033"/>
    <w:rsid w:val="4F522B51"/>
    <w:rsid w:val="502F5A21"/>
    <w:rsid w:val="51C44DF0"/>
    <w:rsid w:val="51EE51EC"/>
    <w:rsid w:val="52D85B64"/>
    <w:rsid w:val="548E73E0"/>
    <w:rsid w:val="5491060A"/>
    <w:rsid w:val="55113207"/>
    <w:rsid w:val="56311C63"/>
    <w:rsid w:val="57856F86"/>
    <w:rsid w:val="5AF07AF5"/>
    <w:rsid w:val="5BF13291"/>
    <w:rsid w:val="5D187E09"/>
    <w:rsid w:val="5DC832BE"/>
    <w:rsid w:val="5EC46E9C"/>
    <w:rsid w:val="5F4F0E5B"/>
    <w:rsid w:val="5FD5765F"/>
    <w:rsid w:val="60097D0B"/>
    <w:rsid w:val="604B1F48"/>
    <w:rsid w:val="6071764D"/>
    <w:rsid w:val="62B92A90"/>
    <w:rsid w:val="63F74E94"/>
    <w:rsid w:val="6481138B"/>
    <w:rsid w:val="64851CBF"/>
    <w:rsid w:val="68363353"/>
    <w:rsid w:val="6A7A1652"/>
    <w:rsid w:val="6BE96E14"/>
    <w:rsid w:val="6C0A3A80"/>
    <w:rsid w:val="6E510020"/>
    <w:rsid w:val="6EAE0FCF"/>
    <w:rsid w:val="709620FE"/>
    <w:rsid w:val="747539F3"/>
    <w:rsid w:val="75F47C0F"/>
    <w:rsid w:val="763A739C"/>
    <w:rsid w:val="787828F7"/>
    <w:rsid w:val="79656371"/>
    <w:rsid w:val="7AAC271B"/>
    <w:rsid w:val="7B4F2EDD"/>
    <w:rsid w:val="7CF35BD7"/>
    <w:rsid w:val="7DC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unhideWhenUsed/>
    <w:qFormat/>
    <w:uiPriority w:val="99"/>
    <w:rPr>
      <w:rFonts w:hint="eastAsia" w:eastAsia="华文中宋"/>
      <w:kern w:val="11"/>
      <w:sz w:val="8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plain text"/>
    <w:basedOn w:val="1"/>
    <w:qFormat/>
    <w:uiPriority w:val="99"/>
    <w:rPr>
      <w:rFonts w:ascii="宋体" w:hAnsi="Courier New" w:cs="宋体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body text"/>
    <w:basedOn w:val="1"/>
    <w:qFormat/>
    <w:uiPriority w:val="99"/>
    <w:rPr>
      <w:rFonts w:ascii="Times New Roman" w:hAnsi="Times New Roman" w:eastAsia="华文中宋"/>
      <w:kern w:val="11"/>
      <w:sz w:val="84"/>
      <w:szCs w:val="84"/>
    </w:rPr>
  </w:style>
  <w:style w:type="paragraph" w:customStyle="1" w:styleId="15">
    <w:name w:val="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12</Pages>
  <Words>3099</Words>
  <Characters>3311</Characters>
  <Lines>10</Lines>
  <Paragraphs>8</Paragraphs>
  <TotalTime>27</TotalTime>
  <ScaleCrop>false</ScaleCrop>
  <LinksUpToDate>false</LinksUpToDate>
  <CharactersWithSpaces>3939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2022-07-25T06:35:00Z</dcterms:created>
  <dc:creator>龚青峰</dc:creator>
  <cp:lastModifiedBy>龚青峰</cp:lastModifiedBy>
  <cp:lastPrinted>2022-07-28T02:53:00Z</cp:lastPrinted>
  <dcterms:modified xsi:type="dcterms:W3CDTF">2022-08-02T06:19:03Z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F87D3C37E502413592DEA56A9C410C81</vt:lpwstr>
  </property>
</Properties>
</file>