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附件2：</w:t>
      </w:r>
    </w:p>
    <w:p>
      <w:pPr>
        <w:autoSpaceDE w:val="0"/>
        <w:autoSpaceDN w:val="0"/>
        <w:jc w:val="left"/>
        <w:rPr>
          <w:rFonts w:hint="eastAsia" w:ascii="仿宋_GB2312" w:hAnsi="宋体" w:eastAsia="仿宋_GB2312" w:cs="宋体"/>
          <w:kern w:val="0"/>
          <w:sz w:val="32"/>
          <w:szCs w:val="32"/>
        </w:rPr>
      </w:pPr>
    </w:p>
    <w:p>
      <w:pPr>
        <w:autoSpaceDE w:val="0"/>
        <w:autoSpaceDN w:val="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2023年河北省卓越班组建设活动标杆单位</w:t>
      </w:r>
    </w:p>
    <w:p>
      <w:pPr>
        <w:autoSpaceDE w:val="0"/>
        <w:autoSpaceDN w:val="0"/>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申 报 条 件</w:t>
      </w:r>
    </w:p>
    <w:p>
      <w:pPr>
        <w:autoSpaceDE w:val="0"/>
        <w:autoSpaceDN w:val="0"/>
        <w:jc w:val="center"/>
        <w:rPr>
          <w:rFonts w:hint="eastAsia" w:ascii="方正小标宋简体" w:hAnsi="宋体" w:eastAsia="方正小标宋简体" w:cs="宋体"/>
          <w:kern w:val="0"/>
          <w:sz w:val="44"/>
          <w:szCs w:val="44"/>
        </w:rPr>
      </w:pPr>
      <w:bookmarkStart w:id="0" w:name="_GoBack"/>
      <w:bookmarkEnd w:id="0"/>
    </w:p>
    <w:p>
      <w:pPr>
        <w:autoSpaceDE w:val="0"/>
        <w:autoSpaceDN w:val="0"/>
        <w:spacing w:line="360" w:lineRule="auto"/>
        <w:ind w:firstLine="4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1、申报企业在卓越班组建设活动中排在同行业或同类型企业的前列；</w:t>
      </w:r>
    </w:p>
    <w:p>
      <w:pPr>
        <w:autoSpaceDE w:val="0"/>
        <w:autoSpaceDN w:val="0"/>
        <w:spacing w:line="360" w:lineRule="auto"/>
        <w:ind w:firstLine="4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2、申报企业领导重视，卓越班组建设活动推进有方案、有计划、有措施，机制健全、责任落实；    </w:t>
      </w:r>
    </w:p>
    <w:p>
      <w:pPr>
        <w:autoSpaceDE w:val="0"/>
        <w:autoSpaceDN w:val="0"/>
        <w:spacing w:line="360" w:lineRule="auto"/>
        <w:ind w:firstLine="4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3、申报企业应结合实际，积极推广先进质量管理方法与工具，质量创新活动有特色、有创新、有成果；    </w:t>
      </w:r>
    </w:p>
    <w:p>
      <w:pPr>
        <w:autoSpaceDE w:val="0"/>
        <w:autoSpaceDN w:val="0"/>
        <w:spacing w:line="360" w:lineRule="auto"/>
        <w:ind w:firstLine="4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4、申报企业应具有独特的质量文化体系，并作为企业和班组质量工作行动指南；     </w:t>
      </w:r>
    </w:p>
    <w:p>
      <w:pPr>
        <w:autoSpaceDE w:val="0"/>
        <w:autoSpaceDN w:val="0"/>
        <w:spacing w:line="360" w:lineRule="auto"/>
        <w:ind w:firstLine="4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5、申报企业开展卓越班组建设活动应与日常工作紧密结合，且有效提高了基础管理水平和职工队伍综合素质，对提升企业核心竞争力发挥了重要作用；     </w:t>
      </w:r>
    </w:p>
    <w:p>
      <w:pPr>
        <w:autoSpaceDE w:val="0"/>
        <w:autoSpaceDN w:val="0"/>
        <w:spacing w:line="360" w:lineRule="auto"/>
        <w:ind w:firstLine="4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6、申报企业应积极参加协会组织的卓越班组标准培训和经验交流活动。要求连续两届参加河北省卓越班组交流活动并且有五个以上班组获得过“河北省卓越班组”荣誉；        </w:t>
      </w:r>
    </w:p>
    <w:p>
      <w:pPr>
        <w:autoSpaceDE w:val="0"/>
        <w:autoSpaceDN w:val="0"/>
        <w:spacing w:line="360" w:lineRule="auto"/>
        <w:ind w:firstLine="450"/>
        <w:jc w:val="left"/>
        <w:rPr>
          <w:rFonts w:hint="eastAsia" w:ascii="仿宋_GB2312" w:eastAsia="仿宋_GB2312"/>
          <w:sz w:val="32"/>
          <w:szCs w:val="32"/>
        </w:rPr>
      </w:pPr>
      <w:r>
        <w:rPr>
          <w:rFonts w:hint="eastAsia" w:ascii="仿宋_GB2312" w:hAnsi="宋体" w:eastAsia="仿宋_GB2312" w:cs="宋体"/>
          <w:kern w:val="0"/>
          <w:sz w:val="32"/>
          <w:szCs w:val="32"/>
        </w:rPr>
        <w:t>7、申报企业愿意分享其班组管理成效、案例，分享其卓越班组建设经验</w:t>
      </w:r>
      <w:r>
        <w:rPr>
          <w:rFonts w:hint="eastAsia" w:ascii="仿宋_GB2312" w:hAnsi="宋体" w:eastAsia="仿宋_GB2312" w:cs="宋体"/>
          <w:kern w:val="0"/>
          <w:sz w:val="32"/>
          <w:szCs w:val="32"/>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mY4MmRiOGI1NjBmNTBlNDRhNDEwOWU2OWRlYzcifQ=="/>
  </w:docVars>
  <w:rsids>
    <w:rsidRoot w:val="00540095"/>
    <w:rsid w:val="000D29BF"/>
    <w:rsid w:val="001B0D0C"/>
    <w:rsid w:val="001C6D55"/>
    <w:rsid w:val="0029096B"/>
    <w:rsid w:val="00294D17"/>
    <w:rsid w:val="0033646F"/>
    <w:rsid w:val="00404602"/>
    <w:rsid w:val="004A4AD7"/>
    <w:rsid w:val="0051628E"/>
    <w:rsid w:val="00540095"/>
    <w:rsid w:val="00555286"/>
    <w:rsid w:val="00716386"/>
    <w:rsid w:val="007B1FC8"/>
    <w:rsid w:val="00836C1C"/>
    <w:rsid w:val="00906E51"/>
    <w:rsid w:val="00940B96"/>
    <w:rsid w:val="00A779BF"/>
    <w:rsid w:val="00BB3BB8"/>
    <w:rsid w:val="00BF4E02"/>
    <w:rsid w:val="00C23E66"/>
    <w:rsid w:val="00C664E3"/>
    <w:rsid w:val="00C76F45"/>
    <w:rsid w:val="00CB5EF0"/>
    <w:rsid w:val="00D62CAF"/>
    <w:rsid w:val="00DA0AB5"/>
    <w:rsid w:val="00DB0D7E"/>
    <w:rsid w:val="00E47857"/>
    <w:rsid w:val="00F0717C"/>
    <w:rsid w:val="1CEA3809"/>
    <w:rsid w:val="1DAA1615"/>
    <w:rsid w:val="23FE0404"/>
    <w:rsid w:val="3142316D"/>
    <w:rsid w:val="351232C9"/>
    <w:rsid w:val="363A1A33"/>
    <w:rsid w:val="3AAB7108"/>
    <w:rsid w:val="3E4C7DA8"/>
    <w:rsid w:val="3FC158BA"/>
    <w:rsid w:val="403E4163"/>
    <w:rsid w:val="43BD0D4E"/>
    <w:rsid w:val="56195B27"/>
    <w:rsid w:val="56530FEF"/>
    <w:rsid w:val="5C053AE8"/>
    <w:rsid w:val="60A02D04"/>
    <w:rsid w:val="63D73E03"/>
    <w:rsid w:val="67430F2D"/>
    <w:rsid w:val="68972F15"/>
    <w:rsid w:val="6E1A548C"/>
    <w:rsid w:val="76546A83"/>
    <w:rsid w:val="7C9F5A6E"/>
    <w:rsid w:val="7FAF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Char"/>
    <w:basedOn w:val="4"/>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359</Characters>
  <Lines>27</Lines>
  <Paragraphs>7</Paragraphs>
  <TotalTime>15</TotalTime>
  <ScaleCrop>false</ScaleCrop>
  <LinksUpToDate>false</LinksUpToDate>
  <CharactersWithSpaces>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2023-08-02T08:21:00Z</dcterms:created>
  <dc:creator>xb21cn</dc:creator>
  <cp:lastModifiedBy>微信用户</cp:lastModifiedBy>
  <dcterms:modified xsi:type="dcterms:W3CDTF">2023-08-03T09:26:38Z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95C1DF87991E4321907DD11D41F98E4B_13</vt:lpwstr>
  </property>
</Properties>
</file>